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69D594" w14:textId="77777777" w:rsidR="003D2123" w:rsidRPr="00D6591B" w:rsidRDefault="00C2404A" w:rsidP="00EE36F5">
      <w:pPr>
        <w:pStyle w:val="a4"/>
        <w:rPr>
          <w:rFonts w:eastAsia="標楷體"/>
          <w:sz w:val="32"/>
          <w:szCs w:val="32"/>
        </w:rPr>
      </w:pPr>
      <w:r w:rsidRPr="00D6591B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12A8B2" wp14:editId="01DE97CC">
                <wp:simplePos x="0" y="0"/>
                <wp:positionH relativeFrom="column">
                  <wp:posOffset>3752850</wp:posOffset>
                </wp:positionH>
                <wp:positionV relativeFrom="paragraph">
                  <wp:posOffset>-196850</wp:posOffset>
                </wp:positionV>
                <wp:extent cx="2390775" cy="1047750"/>
                <wp:effectExtent l="0" t="0" r="952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07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8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868"/>
                              <w:gridCol w:w="1823"/>
                            </w:tblGrid>
                            <w:tr w:rsidR="00E77972" w:rsidRPr="00E77972" w14:paraId="0661B5E1" w14:textId="77777777" w:rsidTr="00510471">
                              <w:trPr>
                                <w:trHeight w:val="699"/>
                              </w:trPr>
                              <w:tc>
                                <w:tcPr>
                                  <w:tcW w:w="8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673ACE7" w14:textId="77777777" w:rsidR="00E77972" w:rsidRPr="00E77972" w:rsidRDefault="00E77972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E77972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編號</w:t>
                                  </w:r>
                                </w:p>
                              </w:tc>
                              <w:tc>
                                <w:tcPr>
                                  <w:tcW w:w="1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EBCE646" w14:textId="77777777" w:rsidR="00E77972" w:rsidRPr="00E77972" w:rsidRDefault="00E77972">
                                  <w:pPr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</w:p>
                                <w:p w14:paraId="7FDAC26C" w14:textId="77777777" w:rsidR="00E77972" w:rsidRPr="00E77972" w:rsidRDefault="00E77972">
                                  <w:pPr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D8B29F7" w14:textId="77777777" w:rsidR="00E77972" w:rsidRPr="00E77972" w:rsidRDefault="00E77972" w:rsidP="00510471">
                            <w:pPr>
                              <w:ind w:left="160" w:rightChars="115" w:right="276" w:hangingChars="100" w:hanging="160"/>
                              <w:rPr>
                                <w:rFonts w:ascii="標楷體" w:eastAsia="標楷體" w:hAnsi="標楷體"/>
                                <w:sz w:val="16"/>
                                <w:szCs w:val="16"/>
                              </w:rPr>
                            </w:pPr>
                            <w:r w:rsidRPr="00E77972">
                              <w:rPr>
                                <w:rFonts w:ascii="標楷體" w:eastAsia="標楷體" w:hAnsi="標楷體" w:hint="eastAsia"/>
                                <w:sz w:val="16"/>
                                <w:szCs w:val="16"/>
                              </w:rPr>
                              <w:t>（本欄由機關於開標時編列與標封同一號碼）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12A8B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95.5pt;margin-top:-15.5pt;width:188.25pt;height:8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" stroked="f" strokeweight="2.25pt">
                <v:textbox>
                  <w:txbxContent>
                    <w:tbl>
                      <w:tblPr>
                        <w:tblW w:w="0" w:type="auto"/>
                        <w:tblInd w:w="28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868"/>
                        <w:gridCol w:w="1823"/>
                      </w:tblGrid>
                      <w:tr w:rsidR="00E77972" w:rsidRPr="00E77972" w14:paraId="0661B5E1" w14:textId="77777777" w:rsidTr="00510471">
                        <w:trPr>
                          <w:trHeight w:val="699"/>
                        </w:trPr>
                        <w:tc>
                          <w:tcPr>
                            <w:tcW w:w="8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673ACE7" w14:textId="77777777" w:rsidR="00E77972" w:rsidRPr="00E77972" w:rsidRDefault="00E77972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E77972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編號</w:t>
                            </w:r>
                          </w:p>
                        </w:tc>
                        <w:tc>
                          <w:tcPr>
                            <w:tcW w:w="18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EBCE646" w14:textId="77777777" w:rsidR="00E77972" w:rsidRPr="00E77972" w:rsidRDefault="00E77972">
                            <w:pPr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</w:p>
                          <w:p w14:paraId="7FDAC26C" w14:textId="77777777" w:rsidR="00E77972" w:rsidRPr="00E77972" w:rsidRDefault="00E77972">
                            <w:pPr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14:paraId="6D8B29F7" w14:textId="77777777" w:rsidR="00E77972" w:rsidRPr="00E77972" w:rsidRDefault="00E77972" w:rsidP="00510471">
                      <w:pPr>
                        <w:ind w:left="160" w:rightChars="115" w:right="276" w:hangingChars="100" w:hanging="160"/>
                        <w:rPr>
                          <w:rFonts w:ascii="標楷體" w:eastAsia="標楷體" w:hAnsi="標楷體"/>
                          <w:sz w:val="16"/>
                          <w:szCs w:val="16"/>
                        </w:rPr>
                      </w:pPr>
                      <w:r w:rsidRPr="00E77972">
                        <w:rPr>
                          <w:rFonts w:ascii="標楷體" w:eastAsia="標楷體" w:hAnsi="標楷體" w:hint="eastAsia"/>
                          <w:sz w:val="16"/>
                          <w:szCs w:val="16"/>
                        </w:rPr>
                        <w:t>（本欄由機關於開標時編列與標封同一號碼）</w:t>
                      </w:r>
                    </w:p>
                  </w:txbxContent>
                </v:textbox>
              </v:shape>
            </w:pict>
          </mc:Fallback>
        </mc:AlternateContent>
      </w:r>
      <w:r w:rsidR="00EE36F5" w:rsidRPr="00D6591B">
        <w:rPr>
          <w:rFonts w:eastAsia="標楷體"/>
          <w:sz w:val="36"/>
          <w:szCs w:val="36"/>
        </w:rPr>
        <w:t>附表</w:t>
      </w:r>
      <w:r w:rsidR="00EE36F5" w:rsidRPr="00D6591B">
        <w:rPr>
          <w:rFonts w:eastAsia="標楷體"/>
          <w:sz w:val="32"/>
          <w:szCs w:val="32"/>
        </w:rPr>
        <w:t>9</w:t>
      </w:r>
    </w:p>
    <w:p w14:paraId="3F338F91" w14:textId="77777777" w:rsidR="003D2123" w:rsidRPr="00D6591B" w:rsidRDefault="003D2123" w:rsidP="00F72D30">
      <w:pPr>
        <w:pStyle w:val="Default"/>
        <w:jc w:val="center"/>
        <w:rPr>
          <w:rFonts w:ascii="Times New Roman" w:eastAsia="標楷體" w:hAnsi="Times New Roman" w:cs="Times New Roman"/>
          <w:sz w:val="40"/>
          <w:szCs w:val="36"/>
        </w:rPr>
      </w:pPr>
      <w:r w:rsidRPr="00D6591B">
        <w:rPr>
          <w:rFonts w:ascii="Times New Roman" w:eastAsia="標楷體" w:hAnsi="Times New Roman" w:cs="Times New Roman"/>
          <w:sz w:val="40"/>
          <w:szCs w:val="36"/>
        </w:rPr>
        <w:t>投標標價清單</w:t>
      </w:r>
    </w:p>
    <w:p w14:paraId="381790BB" w14:textId="77777777" w:rsidR="003D2123" w:rsidRPr="00D6591B" w:rsidRDefault="003D2123" w:rsidP="00D6591B">
      <w:pPr>
        <w:pStyle w:val="Default"/>
        <w:spacing w:line="400" w:lineRule="exact"/>
        <w:jc w:val="center"/>
        <w:rPr>
          <w:rFonts w:ascii="Times New Roman" w:eastAsia="標楷體" w:hAnsi="Times New Roman" w:cs="Times New Roman"/>
          <w:color w:val="FF0000"/>
          <w:sz w:val="28"/>
        </w:rPr>
      </w:pPr>
      <w:r w:rsidRPr="00D6591B">
        <w:rPr>
          <w:rFonts w:ascii="Times New Roman" w:eastAsia="標楷體" w:hAnsi="Times New Roman" w:cs="Times New Roman"/>
          <w:color w:val="FF0000"/>
          <w:sz w:val="28"/>
        </w:rPr>
        <w:t>(</w:t>
      </w:r>
      <w:r w:rsidRPr="00D6591B">
        <w:rPr>
          <w:rFonts w:ascii="Times New Roman" w:eastAsia="標楷體" w:hAnsi="Times New Roman" w:cs="Times New Roman"/>
          <w:color w:val="FF0000"/>
          <w:sz w:val="28"/>
        </w:rPr>
        <w:t>本表應列入投資建議書之「廠商投標值」章內，</w:t>
      </w:r>
      <w:proofErr w:type="gramStart"/>
      <w:r w:rsidRPr="00D6591B">
        <w:rPr>
          <w:rFonts w:ascii="Times New Roman" w:eastAsia="標楷體" w:hAnsi="Times New Roman" w:cs="Times New Roman"/>
          <w:color w:val="FF0000"/>
          <w:sz w:val="28"/>
        </w:rPr>
        <w:t>不</w:t>
      </w:r>
      <w:proofErr w:type="gramEnd"/>
      <w:r w:rsidRPr="00D6591B">
        <w:rPr>
          <w:rFonts w:ascii="Times New Roman" w:eastAsia="標楷體" w:hAnsi="Times New Roman" w:cs="Times New Roman"/>
          <w:color w:val="FF0000"/>
          <w:sz w:val="28"/>
        </w:rPr>
        <w:t>另</w:t>
      </w:r>
      <w:proofErr w:type="gramStart"/>
      <w:r w:rsidRPr="00D6591B">
        <w:rPr>
          <w:rFonts w:ascii="Times New Roman" w:eastAsia="標楷體" w:hAnsi="Times New Roman" w:cs="Times New Roman"/>
          <w:color w:val="FF0000"/>
          <w:sz w:val="28"/>
        </w:rPr>
        <w:t>做價格</w:t>
      </w:r>
      <w:proofErr w:type="gramEnd"/>
      <w:r w:rsidRPr="00D6591B">
        <w:rPr>
          <w:rFonts w:ascii="Times New Roman" w:eastAsia="標楷體" w:hAnsi="Times New Roman" w:cs="Times New Roman"/>
          <w:color w:val="FF0000"/>
          <w:sz w:val="28"/>
        </w:rPr>
        <w:t>封</w:t>
      </w:r>
      <w:r w:rsidRPr="00D6591B">
        <w:rPr>
          <w:rFonts w:ascii="Times New Roman" w:eastAsia="標楷體" w:hAnsi="Times New Roman" w:cs="Times New Roman"/>
          <w:color w:val="FF0000"/>
          <w:sz w:val="28"/>
        </w:rPr>
        <w:t>)</w:t>
      </w:r>
    </w:p>
    <w:p w14:paraId="7B1834B7" w14:textId="0B63A30D" w:rsidR="00EE36F5" w:rsidRPr="00D6591B" w:rsidRDefault="00F72D30" w:rsidP="00D6591B">
      <w:pPr>
        <w:pStyle w:val="Default"/>
        <w:spacing w:line="400" w:lineRule="exact"/>
        <w:rPr>
          <w:rFonts w:ascii="Times New Roman" w:eastAsia="標楷體" w:hAnsi="Times New Roman" w:cs="Times New Roman"/>
          <w:sz w:val="23"/>
          <w:szCs w:val="23"/>
        </w:rPr>
      </w:pPr>
      <w:r w:rsidRPr="00D6591B">
        <w:rPr>
          <w:rFonts w:ascii="Times New Roman" w:eastAsia="標楷體" w:hAnsi="Times New Roman" w:cs="Times New Roman"/>
          <w:sz w:val="28"/>
        </w:rPr>
        <w:t>本廠商投標</w:t>
      </w:r>
      <w:r w:rsidRPr="00D6591B">
        <w:rPr>
          <w:rFonts w:ascii="Times New Roman" w:eastAsia="標楷體" w:hAnsi="Times New Roman" w:cs="Times New Roman"/>
          <w:sz w:val="28"/>
        </w:rPr>
        <w:t xml:space="preserve"> </w:t>
      </w:r>
      <w:r w:rsidRPr="00D6591B">
        <w:rPr>
          <w:rFonts w:ascii="Times New Roman" w:eastAsia="標楷體" w:hAnsi="Times New Roman" w:cs="Times New Roman"/>
          <w:sz w:val="28"/>
        </w:rPr>
        <w:t>行政院農業委員會農田水利署</w:t>
      </w:r>
      <w:r w:rsidR="00D6591B" w:rsidRPr="00D6591B">
        <w:rPr>
          <w:rFonts w:ascii="Times New Roman" w:eastAsia="標楷體" w:hAnsi="Times New Roman" w:cs="Times New Roman" w:hint="eastAsia"/>
          <w:sz w:val="28"/>
        </w:rPr>
        <w:t>花蓮</w:t>
      </w:r>
      <w:r w:rsidRPr="00D6591B">
        <w:rPr>
          <w:rFonts w:ascii="Times New Roman" w:eastAsia="標楷體" w:hAnsi="Times New Roman" w:cs="Times New Roman"/>
          <w:sz w:val="28"/>
        </w:rPr>
        <w:t>管理處「</w:t>
      </w:r>
      <w:r w:rsidR="00FC2F72">
        <w:rPr>
          <w:rFonts w:ascii="Times New Roman" w:eastAsia="標楷體" w:hAnsi="Times New Roman" w:cs="Times New Roman" w:hint="eastAsia"/>
          <w:sz w:val="28"/>
        </w:rPr>
        <w:t>溪口排水</w:t>
      </w:r>
      <w:r w:rsidR="00D6591B" w:rsidRPr="00D6591B">
        <w:rPr>
          <w:rFonts w:ascii="Times New Roman" w:eastAsia="標楷體" w:hAnsi="Times New Roman" w:cs="Times New Roman" w:hint="eastAsia"/>
          <w:sz w:val="28"/>
        </w:rPr>
        <w:t>圳路型太陽光電發電系統計畫</w:t>
      </w:r>
      <w:r w:rsidRPr="00D6591B">
        <w:rPr>
          <w:rFonts w:ascii="Times New Roman" w:eastAsia="標楷體" w:hAnsi="Times New Roman" w:cs="Times New Roman"/>
          <w:sz w:val="28"/>
        </w:rPr>
        <w:t>」</w:t>
      </w:r>
      <w:r w:rsidR="00EE36F5" w:rsidRPr="00D6591B">
        <w:rPr>
          <w:rFonts w:ascii="Times New Roman" w:eastAsia="標楷體" w:hAnsi="Times New Roman" w:cs="Times New Roman"/>
          <w:sz w:val="28"/>
        </w:rPr>
        <w:t>案，願支付太陽光電發電設備設置容量回饋金百分比如下：</w:t>
      </w:r>
    </w:p>
    <w:tbl>
      <w:tblPr>
        <w:tblStyle w:val="a3"/>
        <w:tblW w:w="8632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1647"/>
        <w:gridCol w:w="2489"/>
        <w:gridCol w:w="4496"/>
      </w:tblGrid>
      <w:tr w:rsidR="00F72D30" w:rsidRPr="00D6591B" w14:paraId="50BB8510" w14:textId="77777777" w:rsidTr="00FC7EB6">
        <w:trPr>
          <w:trHeight w:val="2958"/>
        </w:trPr>
        <w:tc>
          <w:tcPr>
            <w:tcW w:w="1647" w:type="dxa"/>
          </w:tcPr>
          <w:p w14:paraId="6AAB4810" w14:textId="77777777" w:rsidR="00F72D30" w:rsidRPr="00D6591B" w:rsidRDefault="00F72D30" w:rsidP="00F72D30">
            <w:pPr>
              <w:pStyle w:val="Default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  <w:p w14:paraId="47F88A1E" w14:textId="77777777" w:rsidR="00F72D30" w:rsidRPr="00D6591B" w:rsidRDefault="00F72D30" w:rsidP="00F72D30">
            <w:pPr>
              <w:pStyle w:val="Default"/>
              <w:jc w:val="center"/>
              <w:rPr>
                <w:rFonts w:ascii="Times New Roman" w:eastAsia="標楷體" w:hAnsi="Times New Roman" w:cs="Times New Roman"/>
                <w:sz w:val="28"/>
                <w:szCs w:val="36"/>
              </w:rPr>
            </w:pPr>
            <w:r w:rsidRPr="00D6591B">
              <w:rPr>
                <w:rFonts w:ascii="Times New Roman" w:eastAsia="標楷體" w:hAnsi="Times New Roman" w:cs="Times New Roman"/>
                <w:sz w:val="28"/>
                <w:szCs w:val="36"/>
              </w:rPr>
              <w:t>投</w:t>
            </w:r>
          </w:p>
          <w:p w14:paraId="24D787DA" w14:textId="77777777" w:rsidR="00F72D30" w:rsidRPr="00D6591B" w:rsidRDefault="00F72D30" w:rsidP="00F72D30">
            <w:pPr>
              <w:pStyle w:val="Default"/>
              <w:jc w:val="center"/>
              <w:rPr>
                <w:rFonts w:ascii="Times New Roman" w:eastAsia="標楷體" w:hAnsi="Times New Roman" w:cs="Times New Roman"/>
                <w:sz w:val="28"/>
                <w:szCs w:val="36"/>
              </w:rPr>
            </w:pPr>
            <w:r w:rsidRPr="00D6591B">
              <w:rPr>
                <w:rFonts w:ascii="Times New Roman" w:eastAsia="標楷體" w:hAnsi="Times New Roman" w:cs="Times New Roman"/>
                <w:sz w:val="28"/>
                <w:szCs w:val="36"/>
              </w:rPr>
              <w:t>標</w:t>
            </w:r>
          </w:p>
          <w:p w14:paraId="7B837FB2" w14:textId="77777777" w:rsidR="00F72D30" w:rsidRPr="00D6591B" w:rsidRDefault="00F72D30" w:rsidP="00F72D30">
            <w:pPr>
              <w:pStyle w:val="Default"/>
              <w:jc w:val="center"/>
              <w:rPr>
                <w:rFonts w:ascii="Times New Roman" w:eastAsia="標楷體" w:hAnsi="Times New Roman" w:cs="Times New Roman"/>
                <w:sz w:val="28"/>
                <w:szCs w:val="36"/>
              </w:rPr>
            </w:pPr>
            <w:r w:rsidRPr="00D6591B">
              <w:rPr>
                <w:rFonts w:ascii="Times New Roman" w:eastAsia="標楷體" w:hAnsi="Times New Roman" w:cs="Times New Roman"/>
                <w:sz w:val="28"/>
                <w:szCs w:val="36"/>
              </w:rPr>
              <w:t>值</w:t>
            </w:r>
          </w:p>
          <w:p w14:paraId="7EC6D722" w14:textId="77777777" w:rsidR="00F72D30" w:rsidRPr="00D6591B" w:rsidRDefault="00F72D30" w:rsidP="00F72D30">
            <w:pPr>
              <w:pStyle w:val="Defaul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985" w:type="dxa"/>
            <w:gridSpan w:val="2"/>
          </w:tcPr>
          <w:p w14:paraId="2D381CC7" w14:textId="77777777" w:rsidR="00F72D30" w:rsidRPr="00D6591B" w:rsidRDefault="00F72D30" w:rsidP="00FF2CB3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</w:p>
          <w:p w14:paraId="5CB4C7A5" w14:textId="72562775" w:rsidR="002E168F" w:rsidRPr="00D6591B" w:rsidRDefault="00F72D30" w:rsidP="00E25AC5">
            <w:pPr>
              <w:pStyle w:val="Default"/>
              <w:jc w:val="center"/>
              <w:rPr>
                <w:rFonts w:ascii="Times New Roman" w:eastAsia="標楷體" w:hAnsi="Times New Roman" w:cs="Times New Roman"/>
                <w:b/>
                <w:color w:val="auto"/>
                <w:sz w:val="32"/>
                <w:szCs w:val="32"/>
              </w:rPr>
            </w:pPr>
            <w:r w:rsidRPr="00D6591B">
              <w:rPr>
                <w:rFonts w:ascii="Times New Roman" w:eastAsia="標楷體" w:hAnsi="Times New Roman" w:cs="Times New Roman"/>
                <w:b/>
                <w:color w:val="auto"/>
                <w:sz w:val="32"/>
                <w:szCs w:val="32"/>
              </w:rPr>
              <w:t>承諾回饋金百分比（</w:t>
            </w:r>
            <w:bookmarkStart w:id="0" w:name="_Hlk76213878"/>
            <w:r w:rsidRPr="00D6591B">
              <w:rPr>
                <w:rFonts w:ascii="Times New Roman" w:eastAsia="標楷體" w:hAnsi="Times New Roman" w:cs="Times New Roman"/>
                <w:b/>
                <w:color w:val="auto"/>
                <w:sz w:val="32"/>
                <w:szCs w:val="32"/>
              </w:rPr>
              <w:t>售電收入</w:t>
            </w:r>
            <w:r w:rsidR="00FC7EB6">
              <w:rPr>
                <w:rFonts w:ascii="Times New Roman" w:eastAsia="標楷體" w:hAnsi="Times New Roman" w:cs="Times New Roman" w:hint="eastAsia"/>
                <w:b/>
                <w:color w:val="auto"/>
                <w:sz w:val="32"/>
                <w:szCs w:val="32"/>
              </w:rPr>
              <w:t>及碳權</w:t>
            </w:r>
            <w:r w:rsidRPr="00D6591B">
              <w:rPr>
                <w:rFonts w:ascii="Times New Roman" w:eastAsia="標楷體" w:hAnsi="Times New Roman" w:cs="Times New Roman"/>
                <w:b/>
                <w:color w:val="auto"/>
                <w:sz w:val="32"/>
                <w:szCs w:val="32"/>
              </w:rPr>
              <w:t>百分比</w:t>
            </w:r>
            <w:bookmarkEnd w:id="0"/>
            <w:r w:rsidRPr="00D6591B">
              <w:rPr>
                <w:rFonts w:ascii="Times New Roman" w:eastAsia="標楷體" w:hAnsi="Times New Roman" w:cs="Times New Roman"/>
                <w:b/>
                <w:color w:val="auto"/>
                <w:sz w:val="32"/>
                <w:szCs w:val="32"/>
              </w:rPr>
              <w:t>）為</w:t>
            </w:r>
          </w:p>
          <w:p w14:paraId="1E5BFE7A" w14:textId="77777777" w:rsidR="00F72D30" w:rsidRPr="00D6591B" w:rsidRDefault="002E168F" w:rsidP="00F72D30">
            <w:pPr>
              <w:pStyle w:val="Default"/>
              <w:jc w:val="center"/>
              <w:rPr>
                <w:rFonts w:ascii="Times New Roman" w:eastAsia="標楷體" w:hAnsi="Times New Roman" w:cs="Times New Roman"/>
                <w:b/>
                <w:color w:val="auto"/>
                <w:sz w:val="32"/>
                <w:szCs w:val="32"/>
              </w:rPr>
            </w:pPr>
            <w:r w:rsidRPr="00D6591B">
              <w:rPr>
                <w:rFonts w:ascii="Times New Roman" w:eastAsia="標楷體" w:hAnsi="Times New Roman" w:cs="Times New Roman"/>
                <w:b/>
                <w:color w:val="auto"/>
                <w:sz w:val="32"/>
                <w:szCs w:val="32"/>
              </w:rPr>
              <w:t>（</w:t>
            </w:r>
            <w:r w:rsidRPr="00D6591B">
              <w:rPr>
                <w:rFonts w:ascii="Times New Roman" w:eastAsia="標楷體" w:hAnsi="Times New Roman" w:cs="Times New Roman"/>
                <w:b/>
                <w:color w:val="auto"/>
                <w:sz w:val="32"/>
                <w:szCs w:val="32"/>
                <w:u w:val="single"/>
              </w:rPr>
              <w:t xml:space="preserve">          </w:t>
            </w:r>
            <w:r w:rsidRPr="00D6591B">
              <w:rPr>
                <w:rFonts w:ascii="Times New Roman" w:eastAsia="標楷體" w:hAnsi="Times New Roman" w:cs="Times New Roman"/>
                <w:b/>
                <w:color w:val="auto"/>
                <w:sz w:val="32"/>
                <w:szCs w:val="32"/>
              </w:rPr>
              <w:t>點</w:t>
            </w:r>
            <w:r w:rsidRPr="00D6591B">
              <w:rPr>
                <w:rFonts w:ascii="Times New Roman" w:eastAsia="標楷體" w:hAnsi="Times New Roman" w:cs="Times New Roman"/>
                <w:b/>
                <w:color w:val="auto"/>
                <w:sz w:val="32"/>
                <w:szCs w:val="32"/>
                <w:u w:val="single"/>
              </w:rPr>
              <w:t xml:space="preserve">          </w:t>
            </w:r>
            <w:r w:rsidRPr="00D6591B">
              <w:rPr>
                <w:rFonts w:ascii="Times New Roman" w:eastAsia="標楷體" w:hAnsi="Times New Roman" w:cs="Times New Roman"/>
                <w:b/>
                <w:color w:val="auto"/>
                <w:sz w:val="32"/>
                <w:szCs w:val="32"/>
              </w:rPr>
              <w:t>％）</w:t>
            </w:r>
          </w:p>
          <w:p w14:paraId="4A3E599F" w14:textId="77777777" w:rsidR="00F72D30" w:rsidRPr="00D6591B" w:rsidRDefault="00F72D30" w:rsidP="00EF4F26">
            <w:pPr>
              <w:pStyle w:val="Default"/>
              <w:spacing w:line="300" w:lineRule="exact"/>
              <w:jc w:val="center"/>
              <w:rPr>
                <w:rFonts w:ascii="Times New Roman" w:eastAsia="標楷體" w:hAnsi="Times New Roman" w:cs="Times New Roman"/>
                <w:color w:val="FF0000"/>
                <w:sz w:val="28"/>
              </w:rPr>
            </w:pPr>
            <w:r w:rsidRPr="00D6591B">
              <w:rPr>
                <w:rFonts w:ascii="Times New Roman" w:eastAsia="標楷體" w:hAnsi="Times New Roman" w:cs="Times New Roman"/>
                <w:color w:val="FF0000"/>
                <w:sz w:val="28"/>
              </w:rPr>
              <w:t>（</w:t>
            </w:r>
            <w:r w:rsidRPr="00D6591B">
              <w:rPr>
                <w:rFonts w:ascii="Times New Roman" w:eastAsia="標楷體" w:hAnsi="Times New Roman" w:cs="Times New Roman"/>
                <w:color w:val="auto"/>
                <w:sz w:val="28"/>
              </w:rPr>
              <w:t>最低回饋金百分比不得低於</w:t>
            </w:r>
            <w:r w:rsidR="002E168F" w:rsidRPr="00D6591B">
              <w:rPr>
                <w:rFonts w:ascii="Times New Roman" w:eastAsia="標楷體" w:hAnsi="Times New Roman" w:cs="Times New Roman"/>
                <w:color w:val="FF0000"/>
                <w:sz w:val="28"/>
              </w:rPr>
              <w:t>4</w:t>
            </w:r>
            <w:r w:rsidRPr="00D6591B">
              <w:rPr>
                <w:rFonts w:ascii="Times New Roman" w:eastAsia="標楷體" w:hAnsi="Times New Roman" w:cs="Times New Roman"/>
                <w:color w:val="FF0000"/>
                <w:sz w:val="28"/>
              </w:rPr>
              <w:t>%</w:t>
            </w:r>
            <w:r w:rsidRPr="00D6591B">
              <w:rPr>
                <w:rFonts w:ascii="Times New Roman" w:eastAsia="標楷體" w:hAnsi="Times New Roman" w:cs="Times New Roman"/>
                <w:color w:val="FF0000"/>
                <w:sz w:val="28"/>
              </w:rPr>
              <w:t>）</w:t>
            </w:r>
          </w:p>
          <w:p w14:paraId="550117A8" w14:textId="77777777" w:rsidR="002E168F" w:rsidRPr="00D6591B" w:rsidRDefault="002E168F" w:rsidP="00EF4F26">
            <w:pPr>
              <w:pStyle w:val="Default"/>
              <w:spacing w:line="300" w:lineRule="exact"/>
              <w:jc w:val="center"/>
              <w:rPr>
                <w:rFonts w:ascii="Times New Roman" w:eastAsia="標楷體" w:hAnsi="Times New Roman" w:cs="Times New Roman"/>
                <w:color w:val="FF0000"/>
                <w:sz w:val="28"/>
              </w:rPr>
            </w:pPr>
            <w:r w:rsidRPr="00D6591B">
              <w:rPr>
                <w:rFonts w:ascii="Times New Roman" w:eastAsia="標楷體" w:hAnsi="Times New Roman" w:cs="Times New Roman"/>
                <w:color w:val="auto"/>
                <w:sz w:val="28"/>
              </w:rPr>
              <w:t>百分比用</w:t>
            </w:r>
            <w:r w:rsidRPr="00D6591B">
              <w:rPr>
                <w:rFonts w:ascii="Times New Roman" w:eastAsia="標楷體" w:hAnsi="Times New Roman" w:cs="Times New Roman"/>
                <w:b/>
                <w:color w:val="FF0000"/>
                <w:sz w:val="28"/>
                <w:u w:val="single"/>
              </w:rPr>
              <w:t>國字數字大寫</w:t>
            </w:r>
            <w:r w:rsidRPr="00D6591B">
              <w:rPr>
                <w:rFonts w:ascii="Times New Roman" w:eastAsia="標楷體" w:hAnsi="Times New Roman" w:cs="Times New Roman"/>
                <w:color w:val="auto"/>
                <w:sz w:val="28"/>
              </w:rPr>
              <w:t>填入小數點後</w:t>
            </w:r>
            <w:r w:rsidRPr="00D6591B">
              <w:rPr>
                <w:rFonts w:ascii="Times New Roman" w:eastAsia="標楷體" w:hAnsi="Times New Roman" w:cs="Times New Roman"/>
                <w:color w:val="FF0000"/>
                <w:sz w:val="28"/>
              </w:rPr>
              <w:t>二位</w:t>
            </w:r>
          </w:p>
          <w:p w14:paraId="25F55B47" w14:textId="77777777" w:rsidR="00F72D30" w:rsidRPr="00D6591B" w:rsidRDefault="00175222" w:rsidP="00EF4F26">
            <w:pPr>
              <w:pStyle w:val="Default"/>
              <w:spacing w:line="300" w:lineRule="exact"/>
              <w:jc w:val="center"/>
              <w:rPr>
                <w:rFonts w:ascii="Times New Roman" w:eastAsia="標楷體" w:hAnsi="Times New Roman" w:cs="Times New Roman"/>
                <w:color w:val="FF0000"/>
              </w:rPr>
            </w:pPr>
            <w:r w:rsidRPr="00D6591B">
              <w:rPr>
                <w:rFonts w:ascii="Times New Roman" w:eastAsia="標楷體" w:hAnsi="Times New Roman" w:cs="Times New Roman"/>
                <w:color w:val="FF0000"/>
                <w:sz w:val="28"/>
              </w:rPr>
              <w:t>（百分比請用中文大寫否則無效）</w:t>
            </w:r>
          </w:p>
        </w:tc>
        <w:bookmarkStart w:id="1" w:name="_GoBack"/>
        <w:bookmarkEnd w:id="1"/>
      </w:tr>
      <w:tr w:rsidR="00F72D30" w:rsidRPr="00D6591B" w14:paraId="241FE649" w14:textId="77777777" w:rsidTr="00FC7EB6">
        <w:trPr>
          <w:trHeight w:val="562"/>
        </w:trPr>
        <w:tc>
          <w:tcPr>
            <w:tcW w:w="4136" w:type="dxa"/>
            <w:gridSpan w:val="2"/>
          </w:tcPr>
          <w:p w14:paraId="44ECA196" w14:textId="77777777" w:rsidR="00F72D30" w:rsidRPr="00D6591B" w:rsidRDefault="00EE36F5" w:rsidP="00F72D30">
            <w:pPr>
              <w:pStyle w:val="Defaul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D6591B">
              <w:rPr>
                <w:rFonts w:ascii="Times New Roman" w:eastAsia="標楷體" w:hAnsi="Times New Roman" w:cs="Times New Roman"/>
                <w:sz w:val="28"/>
              </w:rPr>
              <w:t>投標廠商</w:t>
            </w:r>
            <w:r w:rsidRPr="00D6591B">
              <w:rPr>
                <w:rFonts w:ascii="Times New Roman" w:eastAsia="標楷體" w:hAnsi="Times New Roman" w:cs="Times New Roman"/>
                <w:sz w:val="28"/>
              </w:rPr>
              <w:t>(</w:t>
            </w:r>
            <w:r w:rsidRPr="00D6591B">
              <w:rPr>
                <w:rFonts w:ascii="Times New Roman" w:eastAsia="標楷體" w:hAnsi="Times New Roman" w:cs="Times New Roman"/>
                <w:sz w:val="28"/>
              </w:rPr>
              <w:t>公司</w:t>
            </w:r>
            <w:r w:rsidRPr="00D6591B">
              <w:rPr>
                <w:rFonts w:ascii="Times New Roman" w:eastAsia="標楷體" w:hAnsi="Times New Roman" w:cs="Times New Roman"/>
                <w:sz w:val="28"/>
              </w:rPr>
              <w:t>)</w:t>
            </w:r>
            <w:r w:rsidRPr="00D6591B">
              <w:rPr>
                <w:rFonts w:ascii="Times New Roman" w:eastAsia="標楷體" w:hAnsi="Times New Roman" w:cs="Times New Roman"/>
                <w:sz w:val="28"/>
              </w:rPr>
              <w:t>印鑑</w:t>
            </w:r>
          </w:p>
        </w:tc>
        <w:tc>
          <w:tcPr>
            <w:tcW w:w="4496" w:type="dxa"/>
          </w:tcPr>
          <w:p w14:paraId="44FFCB1D" w14:textId="77777777" w:rsidR="00F72D30" w:rsidRPr="00D6591B" w:rsidRDefault="00EE36F5" w:rsidP="00F72D30">
            <w:pPr>
              <w:pStyle w:val="Defaul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D6591B">
              <w:rPr>
                <w:rFonts w:ascii="Times New Roman" w:eastAsia="標楷體" w:hAnsi="Times New Roman" w:cs="Times New Roman"/>
                <w:sz w:val="28"/>
              </w:rPr>
              <w:t>負責人簽章</w:t>
            </w:r>
          </w:p>
        </w:tc>
      </w:tr>
      <w:tr w:rsidR="00F72D30" w:rsidRPr="00D6591B" w14:paraId="0961948B" w14:textId="77777777" w:rsidTr="00FC7EB6">
        <w:trPr>
          <w:trHeight w:val="2181"/>
        </w:trPr>
        <w:tc>
          <w:tcPr>
            <w:tcW w:w="4136" w:type="dxa"/>
            <w:gridSpan w:val="2"/>
          </w:tcPr>
          <w:p w14:paraId="76D254AF" w14:textId="77777777" w:rsidR="00C63358" w:rsidRPr="00D6591B" w:rsidRDefault="00C63358" w:rsidP="00EE36F5">
            <w:pPr>
              <w:pStyle w:val="Defaul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96" w:type="dxa"/>
          </w:tcPr>
          <w:p w14:paraId="7E07B96D" w14:textId="77777777" w:rsidR="00F72D30" w:rsidRPr="00D6591B" w:rsidRDefault="00F72D30" w:rsidP="00F72D30">
            <w:pPr>
              <w:pStyle w:val="Defaul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</w:tbl>
    <w:p w14:paraId="7F8C5B67" w14:textId="77777777" w:rsidR="00EE36F5" w:rsidRPr="00D6591B" w:rsidRDefault="00EE36F5" w:rsidP="00510471">
      <w:pPr>
        <w:pStyle w:val="Default"/>
        <w:spacing w:line="300" w:lineRule="exact"/>
        <w:rPr>
          <w:rFonts w:ascii="Times New Roman" w:eastAsia="標楷體" w:hAnsi="Times New Roman" w:cs="Times New Roman"/>
          <w:sz w:val="28"/>
          <w:szCs w:val="28"/>
        </w:rPr>
      </w:pPr>
      <w:r w:rsidRPr="00D6591B">
        <w:rPr>
          <w:rFonts w:ascii="Times New Roman" w:eastAsia="標楷體" w:hAnsi="Times New Roman" w:cs="Times New Roman"/>
          <w:sz w:val="28"/>
          <w:szCs w:val="28"/>
        </w:rPr>
        <w:t>備註：</w:t>
      </w:r>
    </w:p>
    <w:p w14:paraId="469B867D" w14:textId="77777777" w:rsidR="00EF4F26" w:rsidRPr="00D6591B" w:rsidRDefault="00EF4F26" w:rsidP="00510471">
      <w:pPr>
        <w:pStyle w:val="a9"/>
        <w:spacing w:before="1" w:line="300" w:lineRule="exact"/>
        <w:ind w:left="426" w:right="96" w:hanging="426"/>
        <w:rPr>
          <w:rFonts w:ascii="Times New Roman" w:hAnsi="Times New Roman" w:cs="Times New Roman"/>
          <w:lang w:eastAsia="zh-TW"/>
        </w:rPr>
      </w:pPr>
      <w:proofErr w:type="gramStart"/>
      <w:r w:rsidRPr="00D6591B">
        <w:rPr>
          <w:rFonts w:ascii="Times New Roman" w:hAnsi="Times New Roman" w:cs="Times New Roman"/>
          <w:lang w:eastAsia="zh-TW"/>
        </w:rPr>
        <w:t>ㄧ</w:t>
      </w:r>
      <w:proofErr w:type="gramEnd"/>
      <w:r w:rsidRPr="00D6591B">
        <w:rPr>
          <w:rFonts w:ascii="Times New Roman" w:hAnsi="Times New Roman" w:cs="Times New Roman"/>
          <w:lang w:eastAsia="zh-TW"/>
        </w:rPr>
        <w:t>、</w:t>
      </w:r>
      <w:r w:rsidR="00D6591B" w:rsidRPr="00D6591B">
        <w:rPr>
          <w:rFonts w:ascii="Times New Roman" w:hAnsi="Times New Roman" w:cs="Times New Roman"/>
          <w:lang w:eastAsia="zh-TW"/>
        </w:rPr>
        <w:t>本表</w:t>
      </w:r>
      <w:r w:rsidR="00D6591B" w:rsidRPr="00D6591B">
        <w:rPr>
          <w:rFonts w:ascii="Times New Roman" w:hAnsi="Times New Roman" w:cs="Times New Roman" w:hint="eastAsia"/>
          <w:lang w:eastAsia="zh-TW"/>
        </w:rPr>
        <w:t>僅適用於此</w:t>
      </w:r>
      <w:r w:rsidR="00D6591B" w:rsidRPr="00D6591B">
        <w:rPr>
          <w:rFonts w:ascii="Times New Roman" w:hAnsi="Times New Roman" w:cs="Times New Roman"/>
          <w:lang w:eastAsia="zh-TW"/>
        </w:rPr>
        <w:t>標</w:t>
      </w:r>
      <w:r w:rsidR="00D6591B" w:rsidRPr="00D6591B">
        <w:rPr>
          <w:rFonts w:ascii="Times New Roman" w:hAnsi="Times New Roman" w:cs="Times New Roman" w:hint="eastAsia"/>
          <w:lang w:eastAsia="zh-TW"/>
        </w:rPr>
        <w:t>案當次開標報價</w:t>
      </w:r>
      <w:r w:rsidR="00D6591B" w:rsidRPr="00D6591B">
        <w:rPr>
          <w:rFonts w:ascii="Times New Roman" w:hAnsi="Times New Roman" w:cs="Times New Roman"/>
          <w:lang w:eastAsia="zh-TW"/>
        </w:rPr>
        <w:t>。</w:t>
      </w:r>
      <w:r w:rsidRPr="00D6591B">
        <w:rPr>
          <w:rFonts w:ascii="Times New Roman" w:hAnsi="Times New Roman" w:cs="Times New Roman"/>
          <w:lang w:eastAsia="zh-TW"/>
        </w:rPr>
        <w:t>。</w:t>
      </w:r>
    </w:p>
    <w:p w14:paraId="57833DDA" w14:textId="77777777" w:rsidR="00EE36F5" w:rsidRPr="00D6591B" w:rsidRDefault="00B20311" w:rsidP="00510471">
      <w:pPr>
        <w:pStyle w:val="a9"/>
        <w:spacing w:before="1" w:line="300" w:lineRule="exact"/>
        <w:ind w:left="426" w:right="96" w:hanging="426"/>
        <w:rPr>
          <w:rFonts w:ascii="Times New Roman" w:hAnsi="Times New Roman" w:cs="Times New Roman"/>
          <w:lang w:eastAsia="zh-TW"/>
        </w:rPr>
      </w:pPr>
      <w:r w:rsidRPr="00D6591B">
        <w:rPr>
          <w:rFonts w:ascii="Times New Roman" w:hAnsi="Times New Roman" w:cs="Times New Roman"/>
          <w:lang w:eastAsia="zh-TW"/>
        </w:rPr>
        <w:t>二</w:t>
      </w:r>
      <w:r w:rsidR="00EE36F5" w:rsidRPr="00D6591B">
        <w:rPr>
          <w:rFonts w:ascii="Times New Roman" w:hAnsi="Times New Roman" w:cs="Times New Roman"/>
          <w:lang w:eastAsia="zh-TW"/>
        </w:rPr>
        <w:t>、本表將作為投標廠商支付回饋金之依據。</w:t>
      </w:r>
    </w:p>
    <w:p w14:paraId="60E8C93B" w14:textId="77777777" w:rsidR="00EE36F5" w:rsidRPr="00D6591B" w:rsidRDefault="00B20311" w:rsidP="00510471">
      <w:pPr>
        <w:pStyle w:val="a9"/>
        <w:spacing w:before="1" w:line="300" w:lineRule="exact"/>
        <w:ind w:left="426" w:right="96" w:hanging="426"/>
        <w:rPr>
          <w:rFonts w:ascii="Times New Roman" w:hAnsi="Times New Roman" w:cs="Times New Roman"/>
          <w:lang w:eastAsia="zh-TW"/>
        </w:rPr>
      </w:pPr>
      <w:r w:rsidRPr="00D6591B">
        <w:rPr>
          <w:rFonts w:ascii="Times New Roman" w:hAnsi="Times New Roman" w:cs="Times New Roman"/>
          <w:lang w:eastAsia="zh-TW"/>
        </w:rPr>
        <w:t>三</w:t>
      </w:r>
      <w:r w:rsidR="00EE36F5" w:rsidRPr="00D6591B">
        <w:rPr>
          <w:rFonts w:ascii="Times New Roman" w:hAnsi="Times New Roman" w:cs="Times New Roman"/>
          <w:lang w:eastAsia="zh-TW"/>
        </w:rPr>
        <w:t>、</w:t>
      </w:r>
      <w:r w:rsidR="00EE36F5" w:rsidRPr="00D6591B">
        <w:rPr>
          <w:rFonts w:ascii="Times New Roman" w:hAnsi="Times New Roman" w:cs="Times New Roman"/>
          <w:color w:val="FF0000"/>
          <w:lang w:eastAsia="zh-TW"/>
        </w:rPr>
        <w:t>本表不得塗改，塗改者無效。</w:t>
      </w:r>
    </w:p>
    <w:p w14:paraId="5D7CD1FF" w14:textId="77777777" w:rsidR="00EE36F5" w:rsidRPr="00D6591B" w:rsidRDefault="00B20311" w:rsidP="00FC7EB6">
      <w:pPr>
        <w:pStyle w:val="a9"/>
        <w:spacing w:before="1" w:line="300" w:lineRule="exact"/>
        <w:ind w:left="426" w:right="-199" w:hanging="426"/>
        <w:rPr>
          <w:rFonts w:ascii="Times New Roman" w:hAnsi="Times New Roman" w:cs="Times New Roman"/>
          <w:lang w:eastAsia="zh-TW"/>
        </w:rPr>
      </w:pPr>
      <w:r w:rsidRPr="00D6591B">
        <w:rPr>
          <w:rFonts w:ascii="Times New Roman" w:hAnsi="Times New Roman" w:cs="Times New Roman"/>
          <w:lang w:eastAsia="zh-TW"/>
        </w:rPr>
        <w:t>四</w:t>
      </w:r>
      <w:r w:rsidR="00EE36F5" w:rsidRPr="00D6591B">
        <w:rPr>
          <w:rFonts w:ascii="Times New Roman" w:hAnsi="Times New Roman" w:cs="Times New Roman"/>
          <w:lang w:eastAsia="zh-TW"/>
        </w:rPr>
        <w:t>、本表應列入投資建議書之「廠商投標值」章內，</w:t>
      </w:r>
      <w:proofErr w:type="gramStart"/>
      <w:r w:rsidR="00EE36F5" w:rsidRPr="00D6591B">
        <w:rPr>
          <w:rFonts w:ascii="Times New Roman" w:hAnsi="Times New Roman" w:cs="Times New Roman"/>
          <w:lang w:eastAsia="zh-TW"/>
        </w:rPr>
        <w:t>不</w:t>
      </w:r>
      <w:proofErr w:type="gramEnd"/>
      <w:r w:rsidR="00EE36F5" w:rsidRPr="00D6591B">
        <w:rPr>
          <w:rFonts w:ascii="Times New Roman" w:hAnsi="Times New Roman" w:cs="Times New Roman"/>
          <w:lang w:eastAsia="zh-TW"/>
        </w:rPr>
        <w:t>另做價格封。</w:t>
      </w:r>
    </w:p>
    <w:p w14:paraId="1890FD41" w14:textId="77777777" w:rsidR="00EE36F5" w:rsidRPr="00D6591B" w:rsidRDefault="00B20311" w:rsidP="00FC7EB6">
      <w:pPr>
        <w:pStyle w:val="a9"/>
        <w:spacing w:before="1" w:line="300" w:lineRule="exact"/>
        <w:ind w:left="490" w:right="-58" w:hanging="490"/>
        <w:rPr>
          <w:rFonts w:ascii="Times New Roman" w:hAnsi="Times New Roman" w:cs="Times New Roman"/>
          <w:lang w:eastAsia="zh-TW"/>
        </w:rPr>
      </w:pPr>
      <w:r w:rsidRPr="00D6591B">
        <w:rPr>
          <w:rFonts w:ascii="Times New Roman" w:hAnsi="Times New Roman" w:cs="Times New Roman"/>
          <w:lang w:eastAsia="zh-TW"/>
        </w:rPr>
        <w:t>五</w:t>
      </w:r>
      <w:r w:rsidR="00EE36F5" w:rsidRPr="00D6591B">
        <w:rPr>
          <w:rFonts w:ascii="Times New Roman" w:hAnsi="Times New Roman" w:cs="Times New Roman"/>
          <w:lang w:eastAsia="zh-TW"/>
        </w:rPr>
        <w:t>、承諾回饋金百分比</w:t>
      </w:r>
      <w:r w:rsidR="00EE36F5" w:rsidRPr="00D6591B">
        <w:rPr>
          <w:rFonts w:ascii="Times New Roman" w:hAnsi="Times New Roman" w:cs="Times New Roman"/>
          <w:lang w:eastAsia="zh-TW"/>
        </w:rPr>
        <w:t>(</w:t>
      </w:r>
      <w:r w:rsidR="00EE36F5" w:rsidRPr="00D6591B">
        <w:rPr>
          <w:rFonts w:ascii="Times New Roman" w:hAnsi="Times New Roman" w:cs="Times New Roman"/>
          <w:lang w:eastAsia="zh-TW"/>
        </w:rPr>
        <w:t>售電收入百分比</w:t>
      </w:r>
      <w:r w:rsidR="00EE36F5" w:rsidRPr="00D6591B">
        <w:rPr>
          <w:rFonts w:ascii="Times New Roman" w:hAnsi="Times New Roman" w:cs="Times New Roman"/>
          <w:lang w:eastAsia="zh-TW"/>
        </w:rPr>
        <w:t>)</w:t>
      </w:r>
      <w:r w:rsidR="00EE36F5" w:rsidRPr="00D6591B">
        <w:rPr>
          <w:rFonts w:ascii="Times New Roman" w:hAnsi="Times New Roman" w:cs="Times New Roman"/>
          <w:lang w:eastAsia="zh-TW"/>
        </w:rPr>
        <w:t>，其數值</w:t>
      </w:r>
      <w:proofErr w:type="gramStart"/>
      <w:r w:rsidR="00EE36F5" w:rsidRPr="00D6591B">
        <w:rPr>
          <w:rFonts w:ascii="Times New Roman" w:hAnsi="Times New Roman" w:cs="Times New Roman"/>
          <w:lang w:eastAsia="zh-TW"/>
        </w:rPr>
        <w:t>應填至小數點</w:t>
      </w:r>
      <w:proofErr w:type="gramEnd"/>
      <w:r w:rsidR="00EE36F5" w:rsidRPr="00D6591B">
        <w:rPr>
          <w:rFonts w:ascii="Times New Roman" w:hAnsi="Times New Roman" w:cs="Times New Roman"/>
          <w:lang w:eastAsia="zh-TW"/>
        </w:rPr>
        <w:t>後二位，不得以鉛筆填寫。</w:t>
      </w:r>
    </w:p>
    <w:p w14:paraId="0D506362" w14:textId="0B1A0147" w:rsidR="00EE36F5" w:rsidRPr="00D6591B" w:rsidRDefault="00B20311" w:rsidP="00510471">
      <w:pPr>
        <w:pStyle w:val="a9"/>
        <w:spacing w:before="1" w:line="300" w:lineRule="exact"/>
        <w:ind w:left="490" w:right="96" w:hanging="490"/>
        <w:rPr>
          <w:rFonts w:ascii="Times New Roman" w:hAnsi="Times New Roman" w:cs="Times New Roman"/>
          <w:lang w:eastAsia="zh-TW"/>
        </w:rPr>
      </w:pPr>
      <w:r w:rsidRPr="00D6591B">
        <w:rPr>
          <w:rFonts w:ascii="Times New Roman" w:hAnsi="Times New Roman" w:cs="Times New Roman"/>
          <w:lang w:eastAsia="zh-TW"/>
        </w:rPr>
        <w:t>六</w:t>
      </w:r>
      <w:r w:rsidR="00EE36F5" w:rsidRPr="00D6591B">
        <w:rPr>
          <w:rFonts w:ascii="Times New Roman" w:hAnsi="Times New Roman" w:cs="Times New Roman"/>
          <w:lang w:eastAsia="zh-TW"/>
        </w:rPr>
        <w:t>、得標廠商於決標後依本表所填之「承諾回饋金百分比</w:t>
      </w:r>
      <w:r w:rsidR="00EE36F5" w:rsidRPr="00D6591B">
        <w:rPr>
          <w:rFonts w:ascii="Times New Roman" w:hAnsi="Times New Roman" w:cs="Times New Roman"/>
          <w:lang w:eastAsia="zh-TW"/>
        </w:rPr>
        <w:t>(</w:t>
      </w:r>
      <w:r w:rsidR="00FC7EB6" w:rsidRPr="00FC7EB6">
        <w:rPr>
          <w:rFonts w:ascii="Times New Roman" w:hAnsi="Times New Roman" w:cs="Times New Roman" w:hint="eastAsia"/>
          <w:lang w:eastAsia="zh-TW"/>
        </w:rPr>
        <w:t>售電收入</w:t>
      </w:r>
      <w:proofErr w:type="gramStart"/>
      <w:r w:rsidR="00FC7EB6" w:rsidRPr="00FC7EB6">
        <w:rPr>
          <w:rFonts w:ascii="Times New Roman" w:hAnsi="Times New Roman" w:cs="Times New Roman" w:hint="eastAsia"/>
          <w:lang w:eastAsia="zh-TW"/>
        </w:rPr>
        <w:t>及碳權百分比</w:t>
      </w:r>
      <w:proofErr w:type="gramEnd"/>
      <w:r w:rsidR="00EE36F5" w:rsidRPr="00D6591B">
        <w:rPr>
          <w:rFonts w:ascii="Times New Roman" w:hAnsi="Times New Roman" w:cs="Times New Roman"/>
          <w:lang w:eastAsia="zh-TW"/>
        </w:rPr>
        <w:t>)</w:t>
      </w:r>
      <w:r w:rsidR="00EE36F5" w:rsidRPr="00D6591B">
        <w:rPr>
          <w:rFonts w:ascii="Times New Roman" w:hAnsi="Times New Roman" w:cs="Times New Roman"/>
          <w:lang w:eastAsia="zh-TW"/>
        </w:rPr>
        <w:t>」製成契約經費表後簽章納入契約據以執行。</w:t>
      </w:r>
    </w:p>
    <w:p w14:paraId="600165FD" w14:textId="77777777" w:rsidR="00510471" w:rsidRDefault="00510471" w:rsidP="00510471">
      <w:pPr>
        <w:pStyle w:val="a9"/>
        <w:spacing w:before="1"/>
        <w:ind w:left="672" w:right="96" w:hanging="560"/>
        <w:rPr>
          <w:rFonts w:ascii="Times New Roman" w:hAnsi="Times New Roman" w:cs="Times New Roman"/>
          <w:sz w:val="32"/>
          <w:lang w:eastAsia="zh-TW"/>
        </w:rPr>
      </w:pPr>
      <w:r w:rsidRPr="00AA711C">
        <w:rPr>
          <w:rFonts w:ascii="Times New Roman" w:hAnsi="Times New Roman" w:cs="Times New Roman"/>
          <w:sz w:val="32"/>
          <w:lang w:eastAsia="zh-TW"/>
        </w:rPr>
        <w:t>審查人員：</w:t>
      </w:r>
      <w:r w:rsidRPr="00AA711C">
        <w:rPr>
          <w:rFonts w:ascii="Times New Roman" w:hAnsi="Times New Roman" w:cs="Times New Roman"/>
          <w:sz w:val="32"/>
          <w:lang w:eastAsia="zh-TW"/>
        </w:rPr>
        <w:t xml:space="preserve">   </w:t>
      </w:r>
      <w:r>
        <w:rPr>
          <w:rFonts w:ascii="Times New Roman" w:hAnsi="Times New Roman" w:cs="Times New Roman" w:hint="eastAsia"/>
          <w:sz w:val="32"/>
          <w:lang w:eastAsia="zh-TW"/>
        </w:rPr>
        <w:t xml:space="preserve">                                                                          </w:t>
      </w:r>
    </w:p>
    <w:p w14:paraId="30B28E60" w14:textId="77777777" w:rsidR="00510471" w:rsidRDefault="00510471" w:rsidP="00510471">
      <w:pPr>
        <w:pStyle w:val="a9"/>
        <w:spacing w:before="1"/>
        <w:ind w:left="672" w:right="96" w:hanging="560"/>
        <w:rPr>
          <w:rFonts w:ascii="Times New Roman" w:hAnsi="Times New Roman" w:cs="Times New Roman"/>
          <w:sz w:val="32"/>
          <w:lang w:eastAsia="zh-TW"/>
        </w:rPr>
      </w:pPr>
      <w:r>
        <w:rPr>
          <w:rFonts w:ascii="Times New Roman" w:hAnsi="Times New Roman" w:cs="Times New Roman" w:hint="eastAsia"/>
          <w:sz w:val="32"/>
          <w:lang w:eastAsia="zh-TW"/>
        </w:rPr>
        <w:t xml:space="preserve">                                   </w:t>
      </w:r>
      <w:r w:rsidRPr="00AA711C">
        <w:rPr>
          <w:rFonts w:ascii="Times New Roman" w:hAnsi="Times New Roman" w:cs="Times New Roman"/>
          <w:sz w:val="32"/>
          <w:lang w:eastAsia="zh-TW"/>
        </w:rPr>
        <w:t>主持人：</w:t>
      </w:r>
    </w:p>
    <w:p w14:paraId="7F756E3A" w14:textId="150810DA" w:rsidR="00C8788D" w:rsidRPr="00510471" w:rsidRDefault="00510471" w:rsidP="00FC7EB6">
      <w:pPr>
        <w:ind w:rightChars="-142" w:right="-341"/>
        <w:rPr>
          <w:rFonts w:ascii="Times New Roman" w:hAnsi="Times New Roman" w:cs="Times New Roman"/>
          <w:sz w:val="28"/>
          <w:szCs w:val="24"/>
        </w:rPr>
      </w:pPr>
      <w:r w:rsidRPr="00AA711C">
        <w:rPr>
          <w:rFonts w:ascii="Times New Roman" w:eastAsia="標楷體" w:hAnsi="Times New Roman" w:cs="Times New Roman"/>
          <w:sz w:val="32"/>
        </w:rPr>
        <w:t xml:space="preserve"> </w:t>
      </w:r>
      <w:r w:rsidRPr="00AA711C">
        <w:rPr>
          <w:rFonts w:ascii="Times New Roman" w:eastAsia="標楷體" w:hAnsi="Times New Roman" w:cs="Times New Roman"/>
          <w:sz w:val="32"/>
        </w:rPr>
        <w:t>監辦人員：</w:t>
      </w:r>
      <w:r w:rsidRPr="00AA711C">
        <w:rPr>
          <w:rFonts w:ascii="Times New Roman" w:eastAsia="標楷體" w:hAnsi="Times New Roman" w:cs="Times New Roman"/>
          <w:sz w:val="32"/>
        </w:rPr>
        <w:t xml:space="preserve">  </w:t>
      </w:r>
    </w:p>
    <w:sectPr w:rsidR="00C8788D" w:rsidRPr="00510471" w:rsidSect="00510471">
      <w:pgSz w:w="11906" w:h="16838"/>
      <w:pgMar w:top="1135" w:right="1800" w:bottom="993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D63B96" w14:textId="77777777" w:rsidR="007402BC" w:rsidRDefault="007402BC" w:rsidP="00E77972">
      <w:r>
        <w:separator/>
      </w:r>
    </w:p>
  </w:endnote>
  <w:endnote w:type="continuationSeparator" w:id="0">
    <w:p w14:paraId="02949542" w14:textId="77777777" w:rsidR="007402BC" w:rsidRDefault="007402BC" w:rsidP="00E77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4CBFAE" w14:textId="77777777" w:rsidR="007402BC" w:rsidRDefault="007402BC" w:rsidP="00E77972">
      <w:r>
        <w:separator/>
      </w:r>
    </w:p>
  </w:footnote>
  <w:footnote w:type="continuationSeparator" w:id="0">
    <w:p w14:paraId="439DA2CE" w14:textId="77777777" w:rsidR="007402BC" w:rsidRDefault="007402BC" w:rsidP="00E779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123"/>
    <w:rsid w:val="00130422"/>
    <w:rsid w:val="00175222"/>
    <w:rsid w:val="00294F17"/>
    <w:rsid w:val="002E168F"/>
    <w:rsid w:val="003263F3"/>
    <w:rsid w:val="00330EF3"/>
    <w:rsid w:val="003A75DF"/>
    <w:rsid w:val="003D2123"/>
    <w:rsid w:val="004D4734"/>
    <w:rsid w:val="00510471"/>
    <w:rsid w:val="005722DF"/>
    <w:rsid w:val="005B2D5D"/>
    <w:rsid w:val="006B0249"/>
    <w:rsid w:val="007402BC"/>
    <w:rsid w:val="009033B9"/>
    <w:rsid w:val="00937724"/>
    <w:rsid w:val="0095727B"/>
    <w:rsid w:val="00AD677C"/>
    <w:rsid w:val="00AF4842"/>
    <w:rsid w:val="00B20311"/>
    <w:rsid w:val="00C2404A"/>
    <w:rsid w:val="00C63358"/>
    <w:rsid w:val="00C8788D"/>
    <w:rsid w:val="00C93B55"/>
    <w:rsid w:val="00D61FE0"/>
    <w:rsid w:val="00D6591B"/>
    <w:rsid w:val="00E25AC5"/>
    <w:rsid w:val="00E77972"/>
    <w:rsid w:val="00EC0377"/>
    <w:rsid w:val="00EE36F5"/>
    <w:rsid w:val="00EF4F26"/>
    <w:rsid w:val="00F5546E"/>
    <w:rsid w:val="00F72D30"/>
    <w:rsid w:val="00F84735"/>
    <w:rsid w:val="00FC2F72"/>
    <w:rsid w:val="00FC7EB6"/>
    <w:rsid w:val="00FF2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1444B89"/>
  <w15:docId w15:val="{72D2A500-FB1E-4A58-8779-C0F577735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8788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D2123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table" w:styleId="a3">
    <w:name w:val="Table Grid"/>
    <w:basedOn w:val="a1"/>
    <w:uiPriority w:val="59"/>
    <w:rsid w:val="00F72D3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框架內容"/>
    <w:basedOn w:val="a"/>
    <w:qFormat/>
    <w:rsid w:val="00EE36F5"/>
    <w:pPr>
      <w:suppressAutoHyphens/>
      <w:spacing w:line="360" w:lineRule="atLeast"/>
      <w:textAlignment w:val="baseline"/>
    </w:pPr>
    <w:rPr>
      <w:rFonts w:ascii="Times New Roman" w:eastAsia="新細明體" w:hAnsi="Times New Roman" w:cs="Times New Roman"/>
      <w:color w:val="00000A"/>
      <w:kern w:val="0"/>
      <w:szCs w:val="20"/>
    </w:rPr>
  </w:style>
  <w:style w:type="paragraph" w:styleId="a5">
    <w:name w:val="header"/>
    <w:basedOn w:val="a"/>
    <w:link w:val="a6"/>
    <w:uiPriority w:val="99"/>
    <w:unhideWhenUsed/>
    <w:rsid w:val="00E779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77972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779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77972"/>
    <w:rPr>
      <w:sz w:val="20"/>
      <w:szCs w:val="20"/>
    </w:rPr>
  </w:style>
  <w:style w:type="paragraph" w:styleId="a9">
    <w:name w:val="Body Text"/>
    <w:basedOn w:val="a"/>
    <w:link w:val="aa"/>
    <w:uiPriority w:val="1"/>
    <w:qFormat/>
    <w:rsid w:val="00EF4F26"/>
    <w:pPr>
      <w:autoSpaceDE w:val="0"/>
      <w:autoSpaceDN w:val="0"/>
    </w:pPr>
    <w:rPr>
      <w:rFonts w:ascii="標楷體" w:eastAsia="標楷體" w:hAnsi="標楷體" w:cs="標楷體"/>
      <w:kern w:val="0"/>
      <w:sz w:val="28"/>
      <w:szCs w:val="28"/>
      <w:lang w:eastAsia="en-US"/>
    </w:rPr>
  </w:style>
  <w:style w:type="character" w:customStyle="1" w:styleId="aa">
    <w:name w:val="本文 字元"/>
    <w:basedOn w:val="a0"/>
    <w:link w:val="a9"/>
    <w:uiPriority w:val="1"/>
    <w:rsid w:val="00EF4F26"/>
    <w:rPr>
      <w:rFonts w:ascii="標楷體" w:eastAsia="標楷體" w:hAnsi="標楷體" w:cs="標楷體"/>
      <w:kern w:val="0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Laury</cp:lastModifiedBy>
  <cp:revision>3</cp:revision>
  <dcterms:created xsi:type="dcterms:W3CDTF">2021-05-27T08:22:00Z</dcterms:created>
  <dcterms:modified xsi:type="dcterms:W3CDTF">2021-07-03T06:12:00Z</dcterms:modified>
</cp:coreProperties>
</file>